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E2" w:rsidRDefault="003B31E2" w:rsidP="003B31E2">
      <w:pPr>
        <w:ind w:left="1134" w:right="1133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99745" cy="414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E2" w:rsidRDefault="003B31E2" w:rsidP="003B31E2">
      <w:pPr>
        <w:pStyle w:val="aeaie"/>
        <w:tabs>
          <w:tab w:val="left" w:pos="709"/>
        </w:tabs>
        <w:spacing w:before="0"/>
        <w:ind w:left="1134" w:right="1133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Администрация Красногвардейского района </w:t>
      </w:r>
    </w:p>
    <w:p w:rsidR="003B31E2" w:rsidRDefault="003B31E2" w:rsidP="003B31E2">
      <w:pPr>
        <w:pStyle w:val="aeaie"/>
        <w:tabs>
          <w:tab w:val="left" w:pos="709"/>
        </w:tabs>
        <w:spacing w:before="0"/>
        <w:ind w:left="1134" w:right="1133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Санкт-Петербурга</w:t>
      </w:r>
    </w:p>
    <w:p w:rsidR="003B31E2" w:rsidRDefault="003B31E2" w:rsidP="003B31E2">
      <w:pPr>
        <w:pStyle w:val="aeaie"/>
        <w:tabs>
          <w:tab w:val="left" w:pos="709"/>
        </w:tabs>
        <w:ind w:left="1134" w:right="113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Санкт-петербургское государственное бюджетное</w:t>
      </w:r>
    </w:p>
    <w:p w:rsidR="003B31E2" w:rsidRDefault="003B31E2" w:rsidP="003B31E2">
      <w:pPr>
        <w:pStyle w:val="aeaie"/>
        <w:tabs>
          <w:tab w:val="left" w:pos="709"/>
        </w:tabs>
        <w:ind w:left="1134" w:right="113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УЧРЕЖДЕНИЕ здравоохранениЯ</w:t>
      </w:r>
    </w:p>
    <w:p w:rsidR="003B31E2" w:rsidRDefault="003B31E2" w:rsidP="003B31E2">
      <w:pPr>
        <w:pStyle w:val="aeaie"/>
        <w:tabs>
          <w:tab w:val="left" w:pos="709"/>
        </w:tabs>
        <w:ind w:left="1134" w:right="1133"/>
        <w:rPr>
          <w:sz w:val="20"/>
          <w:szCs w:val="20"/>
        </w:rPr>
      </w:pPr>
      <w:r>
        <w:rPr>
          <w:sz w:val="20"/>
          <w:szCs w:val="20"/>
        </w:rPr>
        <w:t>«Городская поликлиника № 107»</w:t>
      </w:r>
    </w:p>
    <w:p w:rsidR="003B31E2" w:rsidRDefault="003B31E2" w:rsidP="003B31E2">
      <w:pPr>
        <w:pStyle w:val="aeaie"/>
        <w:tabs>
          <w:tab w:val="left" w:pos="709"/>
        </w:tabs>
        <w:ind w:left="1134" w:right="113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(СПб ГБУЗ «Городская поликлиника № 107»)</w:t>
      </w:r>
    </w:p>
    <w:p w:rsidR="003B31E2" w:rsidRDefault="003B31E2" w:rsidP="003B31E2">
      <w:pPr>
        <w:tabs>
          <w:tab w:val="left" w:pos="709"/>
        </w:tabs>
        <w:rPr>
          <w:sz w:val="20"/>
          <w:szCs w:val="20"/>
        </w:rPr>
      </w:pPr>
    </w:p>
    <w:p w:rsidR="003B31E2" w:rsidRDefault="003B31E2" w:rsidP="003B31E2">
      <w:pPr>
        <w:tabs>
          <w:tab w:val="left" w:pos="709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3B31E2" w:rsidRDefault="003B31E2" w:rsidP="003B31E2">
      <w:pPr>
        <w:tabs>
          <w:tab w:val="left" w:pos="709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доведение до сотрудников положений законодательства по противодействию коррупции</w:t>
      </w:r>
    </w:p>
    <w:p w:rsidR="003B31E2" w:rsidRDefault="003B31E2" w:rsidP="003B31E2">
      <w:pPr>
        <w:rPr>
          <w:sz w:val="24"/>
          <w:szCs w:val="24"/>
        </w:rPr>
      </w:pPr>
      <w:r>
        <w:rPr>
          <w:sz w:val="24"/>
          <w:szCs w:val="24"/>
        </w:rPr>
        <w:t>«0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2022 г.                                                                                                              № </w:t>
      </w:r>
      <w:r>
        <w:rPr>
          <w:sz w:val="24"/>
          <w:szCs w:val="24"/>
        </w:rPr>
        <w:t>2</w:t>
      </w:r>
    </w:p>
    <w:p w:rsidR="003B31E2" w:rsidRDefault="003B31E2" w:rsidP="003B31E2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3B31E2" w:rsidRDefault="003B31E2" w:rsidP="003B31E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Разъяснение положений законодательства по противодействию коррупции, в СПб ГБУЗ «Городская поликлиника №107» (далее – Учреждение).</w:t>
      </w: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Рассылка по почте Учреждения.</w:t>
      </w:r>
    </w:p>
    <w:p w:rsidR="003B31E2" w:rsidRDefault="003B31E2" w:rsidP="003B31E2">
      <w:pPr>
        <w:spacing w:after="0"/>
        <w:jc w:val="both"/>
        <w:rPr>
          <w:sz w:val="24"/>
          <w:szCs w:val="24"/>
        </w:rPr>
      </w:pPr>
    </w:p>
    <w:p w:rsidR="003B31E2" w:rsidRDefault="003B31E2" w:rsidP="003B31E2">
      <w:pPr>
        <w:spacing w:after="0"/>
        <w:ind w:left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Уважаемые руководители Учреждения</w:t>
      </w:r>
      <w:r>
        <w:rPr>
          <w:sz w:val="24"/>
          <w:szCs w:val="24"/>
        </w:rPr>
        <w:t>!</w:t>
      </w:r>
    </w:p>
    <w:p w:rsidR="003B31E2" w:rsidRDefault="003B31E2" w:rsidP="003B31E2">
      <w:pPr>
        <w:spacing w:after="0"/>
        <w:ind w:left="708"/>
        <w:jc w:val="center"/>
        <w:rPr>
          <w:sz w:val="24"/>
          <w:szCs w:val="24"/>
        </w:rPr>
      </w:pPr>
    </w:p>
    <w:p w:rsidR="003B31E2" w:rsidRDefault="003B31E2" w:rsidP="003B31E2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Вопросы противодействия коррупции являются одним из обязательных направлений деятельности администрации любого государственного (бюджетного) учреждения.</w:t>
      </w:r>
    </w:p>
    <w:p w:rsidR="003B31E2" w:rsidRDefault="003B31E2" w:rsidP="003B3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Вас ознакомиться с информацией. </w:t>
      </w:r>
    </w:p>
    <w:p w:rsidR="003B31E2" w:rsidRDefault="003B31E2" w:rsidP="003B3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Направляемая для ознакомления </w:t>
      </w:r>
      <w:r>
        <w:rPr>
          <w:sz w:val="24"/>
          <w:szCs w:val="24"/>
        </w:rPr>
        <w:t xml:space="preserve">информация </w:t>
      </w:r>
      <w:r w:rsidR="003041B9">
        <w:rPr>
          <w:sz w:val="24"/>
          <w:szCs w:val="24"/>
        </w:rPr>
        <w:t>передана</w:t>
      </w:r>
      <w:r>
        <w:rPr>
          <w:sz w:val="24"/>
          <w:szCs w:val="24"/>
        </w:rPr>
        <w:t xml:space="preserve"> из администрации Красногвар</w:t>
      </w:r>
      <w:r w:rsidR="003041B9">
        <w:rPr>
          <w:sz w:val="24"/>
          <w:szCs w:val="24"/>
        </w:rPr>
        <w:t xml:space="preserve">дейского района Санкт-Петербурга, также она </w:t>
      </w:r>
      <w:r>
        <w:rPr>
          <w:sz w:val="24"/>
          <w:szCs w:val="24"/>
        </w:rPr>
        <w:t xml:space="preserve">размещена на официальном сайте </w:t>
      </w:r>
      <w:r>
        <w:rPr>
          <w:sz w:val="24"/>
          <w:szCs w:val="24"/>
        </w:rPr>
        <w:t>Администрации</w:t>
      </w:r>
      <w:r w:rsidR="003041B9">
        <w:rPr>
          <w:sz w:val="24"/>
          <w:szCs w:val="24"/>
        </w:rPr>
        <w:t>, в разделе «Коррупция», подраздел «Информационные материалы».</w:t>
      </w:r>
      <w:r>
        <w:rPr>
          <w:sz w:val="24"/>
          <w:szCs w:val="24"/>
        </w:rPr>
        <w:t xml:space="preserve"> </w:t>
      </w:r>
    </w:p>
    <w:p w:rsidR="003B31E2" w:rsidRDefault="003B31E2" w:rsidP="003B31E2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прочтения документа прошу, ознакомить медицинских работников</w:t>
      </w:r>
      <w:r w:rsidR="003041B9">
        <w:rPr>
          <w:sz w:val="24"/>
          <w:szCs w:val="24"/>
        </w:rPr>
        <w:t>,</w:t>
      </w:r>
      <w:r>
        <w:rPr>
          <w:sz w:val="24"/>
          <w:szCs w:val="24"/>
        </w:rPr>
        <w:t xml:space="preserve"> подчиненных Вам подразделений</w:t>
      </w:r>
      <w:r w:rsidR="003041B9">
        <w:rPr>
          <w:sz w:val="24"/>
          <w:szCs w:val="24"/>
        </w:rPr>
        <w:t>,</w:t>
      </w:r>
      <w:r>
        <w:rPr>
          <w:sz w:val="24"/>
          <w:szCs w:val="24"/>
        </w:rPr>
        <w:t xml:space="preserve"> с </w:t>
      </w:r>
      <w:r w:rsidR="003041B9">
        <w:rPr>
          <w:sz w:val="24"/>
          <w:szCs w:val="24"/>
        </w:rPr>
        <w:t>типовой лекцией антикоррупционного просветительского характера</w:t>
      </w:r>
      <w:r>
        <w:rPr>
          <w:sz w:val="24"/>
          <w:szCs w:val="24"/>
        </w:rPr>
        <w:t xml:space="preserve">. </w:t>
      </w:r>
    </w:p>
    <w:p w:rsidR="003B31E2" w:rsidRDefault="003B31E2" w:rsidP="003B3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на сайт </w:t>
      </w:r>
      <w:r w:rsidR="003041B9">
        <w:rPr>
          <w:sz w:val="24"/>
          <w:szCs w:val="24"/>
        </w:rPr>
        <w:t>Администрации Красногвардейского района</w:t>
      </w:r>
      <w:r>
        <w:rPr>
          <w:sz w:val="24"/>
          <w:szCs w:val="24"/>
        </w:rPr>
        <w:t>:</w:t>
      </w:r>
    </w:p>
    <w:p w:rsidR="003041B9" w:rsidRDefault="003041B9" w:rsidP="003B31E2">
      <w:pPr>
        <w:spacing w:after="0"/>
        <w:jc w:val="both"/>
      </w:pPr>
      <w:hyperlink r:id="rId6" w:history="1">
        <w:r w:rsidRPr="00DE5AC9">
          <w:rPr>
            <w:rStyle w:val="a3"/>
          </w:rPr>
          <w:t>https://www.gov.spb.ru/static/writable/documents/2022/06/17/в_ИОГВ_типовая_лекция_по_антикорр.pdf</w:t>
        </w:r>
      </w:hyperlink>
    </w:p>
    <w:p w:rsidR="003041B9" w:rsidRDefault="003041B9" w:rsidP="003B31E2">
      <w:pPr>
        <w:spacing w:after="0"/>
        <w:jc w:val="both"/>
      </w:pP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Антикоррупционное правовое просвещение</w:t>
      </w:r>
      <w:r>
        <w:rPr>
          <w:sz w:val="24"/>
          <w:szCs w:val="24"/>
        </w:rPr>
        <w:t>.</w:t>
      </w: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</w:t>
      </w:r>
      <w:r>
        <w:rPr>
          <w:sz w:val="24"/>
          <w:szCs w:val="24"/>
        </w:rPr>
        <w:lastRenderedPageBreak/>
        <w:t>стандартов поведения, образования и воспитания, на формирование антикоррупционного поведения гражданина.</w:t>
      </w: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Одной из задач Национального плана противодействия коррупции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8D78B3" w:rsidRDefault="008D78B3" w:rsidP="003B31E2">
      <w:pPr>
        <w:spacing w:after="0"/>
        <w:jc w:val="both"/>
        <w:rPr>
          <w:sz w:val="24"/>
          <w:szCs w:val="24"/>
        </w:rPr>
      </w:pPr>
    </w:p>
    <w:p w:rsidR="008D78B3" w:rsidRDefault="008D78B3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действующим законодательством, согласно плана антикоррупционных мероприятий в СПб ГБУЗ «Городская поликлиника № 107» (далее – Учреждение), прошу:</w:t>
      </w:r>
    </w:p>
    <w:p w:rsidR="008D78B3" w:rsidRDefault="008D78B3" w:rsidP="003B31E2">
      <w:pPr>
        <w:spacing w:after="0"/>
        <w:jc w:val="both"/>
        <w:rPr>
          <w:sz w:val="24"/>
          <w:szCs w:val="24"/>
        </w:rPr>
      </w:pPr>
    </w:p>
    <w:p w:rsidR="008D78B3" w:rsidRDefault="008D78B3" w:rsidP="008D78B3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D78B3">
        <w:rPr>
          <w:sz w:val="24"/>
          <w:szCs w:val="24"/>
        </w:rPr>
        <w:t>В соответствии с письмом Администрации Красногвардейского района Санкт-Петербурга</w:t>
      </w:r>
      <w:r>
        <w:rPr>
          <w:sz w:val="24"/>
          <w:szCs w:val="24"/>
        </w:rPr>
        <w:t xml:space="preserve"> от 16.09.2022 г. Б/Н,</w:t>
      </w:r>
      <w:r w:rsidRPr="008D78B3">
        <w:rPr>
          <w:sz w:val="24"/>
          <w:szCs w:val="24"/>
        </w:rPr>
        <w:t xml:space="preserve"> осуществить ознакомление с материалами </w:t>
      </w:r>
      <w:r w:rsidRPr="008D78B3">
        <w:rPr>
          <w:sz w:val="24"/>
          <w:szCs w:val="24"/>
        </w:rPr>
        <w:t>типовой лекци</w:t>
      </w:r>
      <w:r w:rsidRPr="008D78B3">
        <w:rPr>
          <w:sz w:val="24"/>
          <w:szCs w:val="24"/>
        </w:rPr>
        <w:t>и</w:t>
      </w:r>
      <w:r w:rsidRPr="008D78B3">
        <w:rPr>
          <w:sz w:val="24"/>
          <w:szCs w:val="24"/>
        </w:rPr>
        <w:t xml:space="preserve"> антикоррупционного просветительского характера</w:t>
      </w:r>
      <w:r w:rsidRPr="008D78B3">
        <w:rPr>
          <w:sz w:val="24"/>
          <w:szCs w:val="24"/>
        </w:rPr>
        <w:t xml:space="preserve">, всех сотрудников Учреждения, </w:t>
      </w:r>
      <w:r w:rsidRPr="00370D95">
        <w:rPr>
          <w:b/>
          <w:sz w:val="24"/>
          <w:szCs w:val="24"/>
        </w:rPr>
        <w:t>включая Администрацию Учреждения</w:t>
      </w:r>
      <w:r>
        <w:rPr>
          <w:sz w:val="24"/>
          <w:szCs w:val="24"/>
        </w:rPr>
        <w:t xml:space="preserve">. </w:t>
      </w:r>
    </w:p>
    <w:p w:rsidR="008D78B3" w:rsidRDefault="008D78B3" w:rsidP="008D78B3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Для работников структурных подразделений Учреждения, ознакомление подтвердить подписями в листах ознакомления, листы направить через канцелярию юрисконсульту Учреждения.</w:t>
      </w:r>
    </w:p>
    <w:p w:rsidR="008D78B3" w:rsidRPr="00370D95" w:rsidRDefault="00370D95" w:rsidP="00310DCC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70D95">
        <w:rPr>
          <w:sz w:val="24"/>
          <w:szCs w:val="24"/>
        </w:rPr>
        <w:t>Для руководителей Администрации Учреждения и руководителей структурных подразделений, по указанию главного врача У</w:t>
      </w:r>
      <w:r>
        <w:rPr>
          <w:sz w:val="24"/>
          <w:szCs w:val="24"/>
        </w:rPr>
        <w:t>чреждения</w:t>
      </w:r>
      <w:r w:rsidR="00434787">
        <w:rPr>
          <w:sz w:val="24"/>
          <w:szCs w:val="24"/>
        </w:rPr>
        <w:t>, в течение ближайших 10 рабочих дней,</w:t>
      </w:r>
      <w:r>
        <w:rPr>
          <w:sz w:val="24"/>
          <w:szCs w:val="24"/>
        </w:rPr>
        <w:t xml:space="preserve"> будет назначено дополнительное время</w:t>
      </w:r>
      <w:r w:rsidR="00434787">
        <w:rPr>
          <w:sz w:val="24"/>
          <w:szCs w:val="24"/>
        </w:rPr>
        <w:t>,</w:t>
      </w:r>
      <w:r>
        <w:rPr>
          <w:sz w:val="24"/>
          <w:szCs w:val="24"/>
        </w:rPr>
        <w:t xml:space="preserve"> в период проведения одного из совещаний, в рамках которого будет произведена </w:t>
      </w:r>
      <w:proofErr w:type="spellStart"/>
      <w:r>
        <w:rPr>
          <w:sz w:val="24"/>
          <w:szCs w:val="24"/>
        </w:rPr>
        <w:t>фотофиксация</w:t>
      </w:r>
      <w:proofErr w:type="spellEnd"/>
      <w:r>
        <w:rPr>
          <w:sz w:val="24"/>
          <w:szCs w:val="24"/>
        </w:rPr>
        <w:t xml:space="preserve"> и проставление подписей руководителей в листах ознакомления с указанной информацией.</w:t>
      </w:r>
    </w:p>
    <w:p w:rsidR="008D78B3" w:rsidRDefault="008D78B3" w:rsidP="003B31E2">
      <w:pPr>
        <w:spacing w:after="0"/>
        <w:jc w:val="both"/>
        <w:rPr>
          <w:sz w:val="24"/>
          <w:szCs w:val="24"/>
        </w:rPr>
      </w:pP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Доведение информации до работников</w:t>
      </w:r>
      <w:r w:rsidR="00370D95">
        <w:rPr>
          <w:sz w:val="24"/>
          <w:szCs w:val="24"/>
        </w:rPr>
        <w:t xml:space="preserve"> структурных</w:t>
      </w:r>
      <w:r>
        <w:rPr>
          <w:sz w:val="24"/>
          <w:szCs w:val="24"/>
        </w:rPr>
        <w:t xml:space="preserve"> подразделений прошу организовать по усмотрению </w:t>
      </w:r>
      <w:r w:rsidR="00370D95">
        <w:rPr>
          <w:sz w:val="24"/>
          <w:szCs w:val="24"/>
        </w:rPr>
        <w:t xml:space="preserve">руководителей </w:t>
      </w:r>
      <w:r>
        <w:rPr>
          <w:sz w:val="24"/>
          <w:szCs w:val="24"/>
        </w:rPr>
        <w:t>в течение месяца.</w:t>
      </w:r>
    </w:p>
    <w:p w:rsidR="003B31E2" w:rsidRDefault="003B31E2" w:rsidP="003B31E2">
      <w:pPr>
        <w:spacing w:after="0"/>
        <w:jc w:val="both"/>
        <w:rPr>
          <w:sz w:val="24"/>
          <w:szCs w:val="24"/>
        </w:rPr>
      </w:pP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3B31E2" w:rsidRDefault="003B31E2" w:rsidP="00F3483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34836">
        <w:rPr>
          <w:sz w:val="24"/>
          <w:szCs w:val="24"/>
        </w:rPr>
        <w:t>Памятка «</w:t>
      </w:r>
      <w:r w:rsidR="00370D95" w:rsidRPr="00F34836">
        <w:rPr>
          <w:sz w:val="24"/>
          <w:szCs w:val="24"/>
        </w:rPr>
        <w:t>Типовая</w:t>
      </w:r>
      <w:r w:rsidR="00370D95" w:rsidRPr="00F34836">
        <w:rPr>
          <w:sz w:val="24"/>
          <w:szCs w:val="24"/>
        </w:rPr>
        <w:t xml:space="preserve"> лекци</w:t>
      </w:r>
      <w:r w:rsidR="00370D95" w:rsidRPr="00F34836">
        <w:rPr>
          <w:sz w:val="24"/>
          <w:szCs w:val="24"/>
        </w:rPr>
        <w:t>я</w:t>
      </w:r>
      <w:r w:rsidR="00370D95" w:rsidRPr="00F34836">
        <w:rPr>
          <w:sz w:val="24"/>
          <w:szCs w:val="24"/>
        </w:rPr>
        <w:t xml:space="preserve"> антикоррупционного просветительского характера</w:t>
      </w:r>
      <w:r w:rsidRPr="00F34836">
        <w:rPr>
          <w:sz w:val="24"/>
          <w:szCs w:val="24"/>
        </w:rPr>
        <w:t>».</w:t>
      </w:r>
    </w:p>
    <w:p w:rsidR="00F34836" w:rsidRPr="00F34836" w:rsidRDefault="00F34836" w:rsidP="00F3483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Письмо Администрации Красногвардейского района.</w:t>
      </w:r>
      <w:bookmarkStart w:id="0" w:name="_GoBack"/>
      <w:bookmarkEnd w:id="0"/>
    </w:p>
    <w:p w:rsidR="003B31E2" w:rsidRDefault="003B31E2" w:rsidP="003B31E2">
      <w:pPr>
        <w:spacing w:after="0"/>
        <w:jc w:val="both"/>
        <w:rPr>
          <w:sz w:val="24"/>
          <w:szCs w:val="24"/>
        </w:rPr>
      </w:pP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уважением, </w:t>
      </w:r>
    </w:p>
    <w:p w:rsidR="003B31E2" w:rsidRDefault="003B31E2" w:rsidP="003B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юрисконсульт                                                                                                   А.И. </w:t>
      </w:r>
      <w:proofErr w:type="spellStart"/>
      <w:r>
        <w:rPr>
          <w:sz w:val="24"/>
          <w:szCs w:val="24"/>
        </w:rPr>
        <w:t>Стальмаков</w:t>
      </w:r>
      <w:proofErr w:type="spellEnd"/>
    </w:p>
    <w:p w:rsidR="00D81DED" w:rsidRDefault="00D81DED"/>
    <w:sectPr w:rsidR="00D8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360"/>
    <w:multiLevelType w:val="hybridMultilevel"/>
    <w:tmpl w:val="718A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0C2D"/>
    <w:multiLevelType w:val="hybridMultilevel"/>
    <w:tmpl w:val="58B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7E"/>
    <w:rsid w:val="003041B9"/>
    <w:rsid w:val="00370D95"/>
    <w:rsid w:val="003B31E2"/>
    <w:rsid w:val="00434787"/>
    <w:rsid w:val="008D78B3"/>
    <w:rsid w:val="0097577E"/>
    <w:rsid w:val="00D81DED"/>
    <w:rsid w:val="00F3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1593"/>
  <w15:chartTrackingRefBased/>
  <w15:docId w15:val="{0030F84E-E751-4C9E-BF82-7C9A6419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E2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1E2"/>
    <w:rPr>
      <w:color w:val="0563C1" w:themeColor="hyperlink"/>
      <w:u w:val="single"/>
    </w:rPr>
  </w:style>
  <w:style w:type="paragraph" w:customStyle="1" w:styleId="aeaie">
    <w:name w:val="aeaie"/>
    <w:basedOn w:val="a"/>
    <w:rsid w:val="003B31E2"/>
    <w:pPr>
      <w:spacing w:before="60" w:after="0" w:line="240" w:lineRule="auto"/>
      <w:jc w:val="center"/>
    </w:pPr>
    <w:rPr>
      <w:rFonts w:eastAsia="Times New Roman"/>
      <w:b/>
      <w:bCs/>
      <w:cap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8D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pb.ru/static/writable/documents/2022/06/17/&#1074;_&#1048;&#1054;&#1043;&#1042;_&#1090;&#1080;&#1087;&#1086;&#1074;&#1072;&#1103;_&#1083;&#1077;&#1082;&#1094;&#1080;&#1103;_&#1087;&#1086;_&#1072;&#1085;&#1090;&#1080;&#1082;&#1086;&#1088;&#1088;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I. Stalmakov</dc:creator>
  <cp:keywords/>
  <dc:description/>
  <cp:lastModifiedBy>Aleksei I. Stalmakov</cp:lastModifiedBy>
  <cp:revision>4</cp:revision>
  <dcterms:created xsi:type="dcterms:W3CDTF">2022-10-07T08:32:00Z</dcterms:created>
  <dcterms:modified xsi:type="dcterms:W3CDTF">2022-10-07T09:22:00Z</dcterms:modified>
</cp:coreProperties>
</file>